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1695450" cy="161448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95450" cy="16144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2"/>
          <w:szCs w:val="32"/>
          <w:u w:val="single"/>
        </w:rPr>
      </w:pPr>
      <w:r w:rsidDel="00000000" w:rsidR="00000000" w:rsidRPr="00000000">
        <w:rPr>
          <w:b w:val="1"/>
          <w:sz w:val="32"/>
          <w:szCs w:val="32"/>
          <w:u w:val="single"/>
          <w:rtl w:val="0"/>
        </w:rPr>
        <w:t xml:space="preserve">Fitness Intake Form</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of birth: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 number: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contact: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contact relationship:</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contact phone number: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did you hear about us?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the doctor ever said that you have a heart condition AND that you should only do physical activity recommended by a doctor?</w:t>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w:t>
        <w:tab/>
        <w:tab/>
        <w:t xml:space="preserve">No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yes, please explain: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w:t>
      </w:r>
      <w:r w:rsidDel="00000000" w:rsidR="00000000" w:rsidRPr="00000000">
        <w:rPr>
          <w:sz w:val="24"/>
          <w:szCs w:val="24"/>
          <w:rtl w:val="0"/>
        </w:rPr>
        <w:t xml:space="preserve">know of 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other reason why you should not do physical activity?</w:t>
        <w:tab/>
      </w:r>
    </w:p>
    <w:p w:rsidR="00000000" w:rsidDel="00000000" w:rsidP="00000000" w:rsidRDefault="00000000" w:rsidRPr="00000000" w14:paraId="0000001C">
      <w:pPr>
        <w:rPr>
          <w:sz w:val="24"/>
          <w:szCs w:val="24"/>
        </w:rPr>
      </w:pPr>
      <w:r w:rsidDel="00000000" w:rsidR="00000000" w:rsidRPr="00000000">
        <w:rPr>
          <w:sz w:val="24"/>
          <w:szCs w:val="24"/>
          <w:rtl w:val="0"/>
        </w:rPr>
        <w:tab/>
        <w:t xml:space="preserve"> Yes</w:t>
        <w:tab/>
        <w:tab/>
        <w:t xml:space="preserve">No</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yes, please explain: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b w:val="1"/>
          <w:sz w:val="24"/>
          <w:szCs w:val="24"/>
          <w:rtl w:val="0"/>
        </w:rPr>
        <w:t xml:space="preserve">WARNING</w:t>
      </w:r>
      <w:r w:rsidDel="00000000" w:rsidR="00000000" w:rsidRPr="00000000">
        <w:rPr>
          <w:sz w:val="24"/>
          <w:szCs w:val="24"/>
          <w:rtl w:val="0"/>
        </w:rPr>
        <w:t xml:space="preserve">: Affinity Studio conducts certain classes that use black lights and lights that change colors. While we do not use strobe lights, we need you to acknowledge that you understand and these may trigger seizures for people with photosensitive epilepsy. </w:t>
      </w:r>
    </w:p>
    <w:p w:rsidR="00000000" w:rsidDel="00000000" w:rsidP="00000000" w:rsidRDefault="00000000" w:rsidRPr="00000000" w14:paraId="00000022">
      <w:pPr>
        <w:rPr>
          <w:sz w:val="24"/>
          <w:szCs w:val="24"/>
        </w:rPr>
      </w:pPr>
      <w:r w:rsidDel="00000000" w:rsidR="00000000" w:rsidRPr="00000000">
        <w:rPr>
          <w:sz w:val="24"/>
          <w:szCs w:val="24"/>
          <w:rtl w:val="0"/>
        </w:rPr>
        <w:t xml:space="preserve">Please initial here for acknowledgement:________</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By signing below, I agree that all the information above is true.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Signature: _________________________________________________________________</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Print name:</w:t>
      </w:r>
    </w:p>
    <w:p w:rsidR="00000000" w:rsidDel="00000000" w:rsidP="00000000" w:rsidRDefault="00000000" w:rsidRPr="00000000" w14:paraId="00000029">
      <w:pPr>
        <w:rPr>
          <w:sz w:val="24"/>
          <w:szCs w:val="24"/>
        </w:rPr>
      </w:pPr>
      <w:r w:rsidDel="00000000" w:rsidR="00000000" w:rsidRPr="00000000">
        <w:rPr>
          <w:sz w:val="24"/>
          <w:szCs w:val="24"/>
          <w:rtl w:val="0"/>
        </w:rPr>
        <w:t xml:space="preserve">Date: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45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802D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jUAYAqcqQ+ne7OuO5mZQCxRn1w==">AMUW2mVWThn83DVbAZOViBEGOkcyM42jkR34V9BZ5zheb0zUY8hUMDRibZU/OlJBMqTGV+XY1AeqfntKsv/9lhoj3eFKGD8/KZ72oSYolZ7Pb358jxqweRg=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2021-04-19T19:43:00Z</dcterms:created>
  <dc:creator>jacksonbennett07@gmail.com</dc:creator>
</cp:coreProperties>
</file>